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附件一：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2019年各学院国际交流工作计划表</w:t>
      </w:r>
    </w:p>
    <w:p>
      <w:pPr>
        <w:rPr>
          <w:rFonts w:asciiTheme="majorEastAsia" w:hAnsiTheme="majorEastAsia" w:eastAsiaTheme="majorEastAsia" w:cstheme="majorEastAsia"/>
          <w:b/>
          <w:sz w:val="44"/>
          <w:szCs w:val="44"/>
        </w:rPr>
      </w:pPr>
    </w:p>
    <w:p>
      <w:pPr>
        <w:ind w:left="-567" w:leftChars="-270"/>
        <w:rPr>
          <w:rFonts w:cs="楷体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一、</w:t>
      </w:r>
      <w:r>
        <w:rPr>
          <w:rFonts w:hint="eastAsia" w:cs="楷体" w:asciiTheme="minorEastAsia" w:hAnsiTheme="minorEastAsia"/>
          <w:b/>
          <w:sz w:val="32"/>
          <w:szCs w:val="32"/>
        </w:rPr>
        <w:t>国际及港澳台地区专家讲学、工作室计划</w:t>
      </w:r>
    </w:p>
    <w:tbl>
      <w:tblPr>
        <w:tblStyle w:val="6"/>
        <w:tblpPr w:leftFromText="180" w:rightFromText="180" w:vertAnchor="text" w:horzAnchor="margin" w:tblpXSpec="center" w:tblpY="641"/>
        <w:tblW w:w="10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12"/>
        <w:gridCol w:w="2161"/>
        <w:gridCol w:w="937"/>
        <w:gridCol w:w="1438"/>
        <w:gridCol w:w="205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cs="仿宋" w:asciiTheme="majorEastAsia" w:hAnsiTheme="majorEastAsia" w:eastAsiaTheme="majorEastAsia"/>
                <w:b/>
                <w:bCs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snapToGrid w:val="0"/>
                <w:spacing w:val="-6"/>
                <w:kern w:val="0"/>
                <w:sz w:val="22"/>
              </w:rPr>
              <w:t>序号</w:t>
            </w:r>
          </w:p>
        </w:tc>
        <w:tc>
          <w:tcPr>
            <w:tcW w:w="141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cs="仿宋" w:asciiTheme="majorEastAsia" w:hAnsiTheme="majorEastAsia" w:eastAsiaTheme="majorEastAsia"/>
                <w:b/>
                <w:bCs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snapToGrid w:val="0"/>
                <w:spacing w:val="-6"/>
                <w:kern w:val="0"/>
                <w:sz w:val="22"/>
              </w:rPr>
              <w:t>日期</w:t>
            </w:r>
          </w:p>
        </w:tc>
        <w:tc>
          <w:tcPr>
            <w:tcW w:w="21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cs="仿宋" w:asciiTheme="majorEastAsia" w:hAnsiTheme="majorEastAsia" w:eastAsiaTheme="majorEastAsia"/>
                <w:b/>
                <w:bCs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snapToGrid w:val="0"/>
                <w:spacing w:val="-6"/>
                <w:kern w:val="0"/>
                <w:sz w:val="22"/>
              </w:rPr>
              <w:t>姓名（中英）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cs="仿宋" w:asciiTheme="majorEastAsia" w:hAnsiTheme="majorEastAsia" w:eastAsiaTheme="majorEastAsia"/>
                <w:b/>
                <w:bCs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snapToGrid w:val="0"/>
                <w:spacing w:val="-6"/>
                <w:kern w:val="0"/>
                <w:sz w:val="22"/>
              </w:rPr>
              <w:t>国籍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cs="仿宋" w:asciiTheme="majorEastAsia" w:hAnsiTheme="majorEastAsia" w:eastAsiaTheme="majorEastAsia"/>
                <w:b/>
                <w:bCs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snapToGrid w:val="0"/>
                <w:spacing w:val="-6"/>
                <w:kern w:val="0"/>
                <w:sz w:val="22"/>
              </w:rPr>
              <w:t>领域</w:t>
            </w:r>
          </w:p>
        </w:tc>
        <w:tc>
          <w:tcPr>
            <w:tcW w:w="205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cs="仿宋" w:asciiTheme="majorEastAsia" w:hAnsiTheme="majorEastAsia" w:eastAsiaTheme="majorEastAsia"/>
                <w:b/>
                <w:bCs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snapToGrid w:val="0"/>
                <w:spacing w:val="-6"/>
                <w:kern w:val="0"/>
                <w:sz w:val="22"/>
              </w:rPr>
              <w:t>单位/职务</w:t>
            </w:r>
          </w:p>
        </w:tc>
        <w:tc>
          <w:tcPr>
            <w:tcW w:w="197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cs="仿宋" w:asciiTheme="majorEastAsia" w:hAnsiTheme="majorEastAsia" w:eastAsiaTheme="majorEastAsia"/>
                <w:b/>
                <w:bCs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bCs/>
                <w:snapToGrid w:val="0"/>
                <w:spacing w:val="-6"/>
                <w:kern w:val="0"/>
                <w:sz w:val="22"/>
              </w:rPr>
              <w:t>讲座主题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napToGrid w:val="0"/>
                <w:spacing w:val="-6"/>
                <w:kern w:val="0"/>
                <w:sz w:val="22"/>
              </w:rPr>
              <w:t>1</w:t>
            </w:r>
          </w:p>
        </w:tc>
        <w:tc>
          <w:tcPr>
            <w:tcW w:w="1412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216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937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43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205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97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napToGrid w:val="0"/>
                <w:spacing w:val="-6"/>
                <w:kern w:val="0"/>
                <w:sz w:val="22"/>
              </w:rPr>
              <w:t>2</w:t>
            </w:r>
          </w:p>
        </w:tc>
        <w:tc>
          <w:tcPr>
            <w:tcW w:w="1412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216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937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43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205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97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napToGrid w:val="0"/>
                <w:spacing w:val="-6"/>
                <w:kern w:val="0"/>
                <w:sz w:val="22"/>
              </w:rPr>
              <w:t>…</w:t>
            </w:r>
          </w:p>
        </w:tc>
        <w:tc>
          <w:tcPr>
            <w:tcW w:w="1412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216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937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43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205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97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</w:tr>
    </w:tbl>
    <w:p>
      <w:pPr>
        <w:jc w:val="center"/>
        <w:rPr>
          <w:rFonts w:cs="仿宋" w:asciiTheme="minorEastAsia" w:hAnsiTheme="minorEastAsia"/>
          <w:b/>
          <w:sz w:val="32"/>
          <w:szCs w:val="32"/>
        </w:rPr>
      </w:pPr>
      <w:r>
        <w:rPr>
          <w:rFonts w:hint="eastAsia" w:cs="仿宋" w:asciiTheme="minorEastAsia" w:hAnsiTheme="minorEastAsia"/>
          <w:b/>
          <w:sz w:val="32"/>
          <w:szCs w:val="32"/>
        </w:rPr>
        <w:t>国际及港澳台地区专家来校讲学统计表</w:t>
      </w:r>
    </w:p>
    <w:p>
      <w:pPr>
        <w:rPr>
          <w:rFonts w:ascii="仿宋" w:hAnsi="仿宋" w:eastAsia="仿宋" w:cs="仿宋"/>
          <w:b/>
          <w:sz w:val="24"/>
          <w:szCs w:val="32"/>
        </w:rPr>
      </w:pPr>
    </w:p>
    <w:p>
      <w:pPr>
        <w:jc w:val="center"/>
        <w:rPr>
          <w:rFonts w:cs="仿宋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</w:rPr>
        <w:t>国际及港澳台地区专家来校进行短期访问</w:t>
      </w:r>
    </w:p>
    <w:p>
      <w:pPr>
        <w:jc w:val="center"/>
        <w:rPr>
          <w:rFonts w:cs="仿宋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2"/>
          <w:szCs w:val="32"/>
        </w:rPr>
        <w:t>（组建工作室、教师授课）</w:t>
      </w:r>
    </w:p>
    <w:tbl>
      <w:tblPr>
        <w:tblStyle w:val="6"/>
        <w:tblW w:w="10680" w:type="dxa"/>
        <w:jc w:val="center"/>
        <w:tblInd w:w="-6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38"/>
        <w:gridCol w:w="1991"/>
        <w:gridCol w:w="938"/>
        <w:gridCol w:w="1309"/>
        <w:gridCol w:w="184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cs="仿宋" w:asciiTheme="minorEastAsia" w:hAnsiTheme="minorEastAsia" w:eastAsiaTheme="minorEastAsia"/>
                <w:b/>
                <w:bCs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napToGrid w:val="0"/>
                <w:spacing w:val="-6"/>
                <w:kern w:val="0"/>
                <w:sz w:val="22"/>
              </w:rPr>
              <w:t>序号</w:t>
            </w:r>
          </w:p>
        </w:tc>
        <w:tc>
          <w:tcPr>
            <w:tcW w:w="133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cs="仿宋" w:asciiTheme="minorEastAsia" w:hAnsiTheme="minorEastAsia" w:eastAsiaTheme="minorEastAsia"/>
                <w:b/>
                <w:bCs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napToGrid w:val="0"/>
                <w:spacing w:val="-6"/>
                <w:kern w:val="0"/>
                <w:sz w:val="22"/>
              </w:rPr>
              <w:t>时间</w:t>
            </w:r>
          </w:p>
        </w:tc>
        <w:tc>
          <w:tcPr>
            <w:tcW w:w="199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cs="仿宋" w:asciiTheme="minorEastAsia" w:hAnsiTheme="minorEastAsia" w:eastAsiaTheme="minorEastAsia"/>
                <w:b/>
                <w:bCs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napToGrid w:val="0"/>
                <w:spacing w:val="-6"/>
                <w:kern w:val="0"/>
                <w:sz w:val="22"/>
              </w:rPr>
              <w:t>姓名（中英）</w:t>
            </w:r>
          </w:p>
        </w:tc>
        <w:tc>
          <w:tcPr>
            <w:tcW w:w="93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cs="仿宋" w:asciiTheme="minorEastAsia" w:hAnsiTheme="minorEastAsia" w:eastAsiaTheme="minorEastAsia"/>
                <w:b/>
                <w:bCs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napToGrid w:val="0"/>
                <w:spacing w:val="-6"/>
                <w:kern w:val="0"/>
                <w:sz w:val="22"/>
              </w:rPr>
              <w:t>国籍</w:t>
            </w:r>
          </w:p>
        </w:tc>
        <w:tc>
          <w:tcPr>
            <w:tcW w:w="1309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cs="仿宋" w:asciiTheme="minorEastAsia" w:hAnsiTheme="minorEastAsia" w:eastAsiaTheme="minorEastAsia"/>
                <w:b/>
                <w:bCs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napToGrid w:val="0"/>
                <w:spacing w:val="-6"/>
                <w:kern w:val="0"/>
                <w:sz w:val="22"/>
              </w:rPr>
              <w:t>领域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cs="仿宋" w:asciiTheme="minorEastAsia" w:hAnsiTheme="minorEastAsia" w:eastAsiaTheme="minorEastAsia"/>
                <w:b/>
                <w:bCs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napToGrid w:val="0"/>
                <w:spacing w:val="-6"/>
                <w:kern w:val="0"/>
                <w:sz w:val="22"/>
              </w:rPr>
              <w:t>单位/职务</w:t>
            </w:r>
          </w:p>
        </w:tc>
        <w:tc>
          <w:tcPr>
            <w:tcW w:w="241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cs="仿宋" w:asciiTheme="minorEastAsia" w:hAnsiTheme="minorEastAsia" w:eastAsiaTheme="minorEastAsia"/>
                <w:b/>
                <w:bCs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napToGrid w:val="0"/>
                <w:spacing w:val="-6"/>
                <w:kern w:val="0"/>
                <w:sz w:val="22"/>
              </w:rPr>
              <w:t>所属学院/工作室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napToGrid w:val="0"/>
                <w:spacing w:val="-6"/>
                <w:kern w:val="0"/>
                <w:sz w:val="22"/>
              </w:rPr>
              <w:t>1</w:t>
            </w:r>
          </w:p>
        </w:tc>
        <w:tc>
          <w:tcPr>
            <w:tcW w:w="133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99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93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309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napToGrid w:val="0"/>
                <w:spacing w:val="-6"/>
                <w:kern w:val="0"/>
                <w:sz w:val="22"/>
              </w:rPr>
              <w:t>2</w:t>
            </w:r>
          </w:p>
        </w:tc>
        <w:tc>
          <w:tcPr>
            <w:tcW w:w="133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99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93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309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napToGrid w:val="0"/>
                <w:spacing w:val="-6"/>
                <w:kern w:val="0"/>
                <w:sz w:val="22"/>
              </w:rPr>
              <w:t>…</w:t>
            </w:r>
          </w:p>
        </w:tc>
        <w:tc>
          <w:tcPr>
            <w:tcW w:w="133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99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93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309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napToGrid w:val="0"/>
                <w:spacing w:val="-6"/>
                <w:kern w:val="0"/>
                <w:sz w:val="22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snapToGrid w:val="0"/>
          <w:spacing w:val="-6"/>
          <w:kern w:val="0"/>
          <w:sz w:val="32"/>
          <w:szCs w:val="32"/>
        </w:rPr>
      </w:pPr>
    </w:p>
    <w:p>
      <w:pPr>
        <w:ind w:left="-567" w:leftChars="-270"/>
        <w:rPr>
          <w:rFonts w:cs="楷体" w:asciiTheme="minorEastAsia" w:hAnsiTheme="minorEastAsia"/>
          <w:b/>
          <w:bCs/>
          <w:snapToGrid w:val="0"/>
          <w:spacing w:val="-6"/>
          <w:kern w:val="0"/>
          <w:sz w:val="32"/>
          <w:szCs w:val="32"/>
        </w:rPr>
      </w:pPr>
      <w:r>
        <w:rPr>
          <w:rFonts w:hint="eastAsia" w:cs="楷体" w:asciiTheme="minorEastAsia" w:hAnsiTheme="minorEastAsia"/>
          <w:b/>
          <w:bCs/>
          <w:snapToGrid w:val="0"/>
          <w:spacing w:val="-6"/>
          <w:kern w:val="0"/>
          <w:sz w:val="32"/>
          <w:szCs w:val="32"/>
        </w:rPr>
        <w:t>二、国际及港澳台地区展赛报名计划</w:t>
      </w:r>
    </w:p>
    <w:tbl>
      <w:tblPr>
        <w:tblStyle w:val="6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91"/>
        <w:gridCol w:w="1704"/>
        <w:gridCol w:w="1705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  <w:t>序号</w:t>
            </w:r>
          </w:p>
        </w:tc>
        <w:tc>
          <w:tcPr>
            <w:tcW w:w="2591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  <w:t>展赛名称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  <w:t>上报时间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  <w:t>作品名称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  <w:t>作品描述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32"/>
              </w:rPr>
              <w:t>1</w:t>
            </w: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32"/>
              </w:rPr>
              <w:t>2</w:t>
            </w: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32"/>
              </w:rPr>
              <w:t>…</w:t>
            </w: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ind w:left="-424" w:leftChars="-202"/>
        <w:rPr>
          <w:rFonts w:cs="楷体" w:asciiTheme="majorEastAsia" w:hAnsiTheme="majorEastAsia" w:eastAsiaTheme="majorEastAsia"/>
          <w:b/>
          <w:sz w:val="32"/>
          <w:szCs w:val="32"/>
        </w:rPr>
      </w:pPr>
      <w:r>
        <w:rPr>
          <w:rFonts w:hint="eastAsia" w:cs="楷体" w:asciiTheme="majorEastAsia" w:hAnsiTheme="majorEastAsia" w:eastAsiaTheme="majorEastAsia"/>
          <w:b/>
          <w:sz w:val="32"/>
          <w:szCs w:val="32"/>
        </w:rPr>
        <w:t>三、学生国际</w:t>
      </w:r>
      <w:r>
        <w:rPr>
          <w:rFonts w:hint="eastAsia" w:cs="楷体" w:asciiTheme="minorEastAsia" w:hAnsiTheme="minorEastAsia"/>
          <w:b/>
          <w:bCs/>
          <w:snapToGrid w:val="0"/>
          <w:spacing w:val="-6"/>
          <w:kern w:val="0"/>
          <w:sz w:val="32"/>
          <w:szCs w:val="32"/>
        </w:rPr>
        <w:t>及港澳台地区</w:t>
      </w:r>
      <w:r>
        <w:rPr>
          <w:rFonts w:hint="eastAsia" w:cs="楷体" w:asciiTheme="majorEastAsia" w:hAnsiTheme="majorEastAsia" w:eastAsiaTheme="majorEastAsia"/>
          <w:b/>
          <w:sz w:val="32"/>
          <w:szCs w:val="32"/>
        </w:rPr>
        <w:t>品牌活动</w:t>
      </w:r>
    </w:p>
    <w:tbl>
      <w:tblPr>
        <w:tblStyle w:val="6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91"/>
        <w:gridCol w:w="1704"/>
        <w:gridCol w:w="1705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kern w:val="0"/>
                <w:sz w:val="22"/>
                <w:szCs w:val="32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kern w:val="0"/>
                <w:sz w:val="22"/>
                <w:szCs w:val="32"/>
              </w:rPr>
              <w:t>序号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kern w:val="0"/>
                <w:sz w:val="22"/>
                <w:szCs w:val="32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kern w:val="0"/>
                <w:sz w:val="22"/>
                <w:szCs w:val="32"/>
              </w:rPr>
              <w:t>活动名称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kern w:val="0"/>
                <w:sz w:val="22"/>
                <w:szCs w:val="32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kern w:val="0"/>
                <w:sz w:val="22"/>
                <w:szCs w:val="32"/>
              </w:rPr>
              <w:t>计划时间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kern w:val="0"/>
                <w:sz w:val="22"/>
                <w:szCs w:val="32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kern w:val="0"/>
                <w:sz w:val="22"/>
                <w:szCs w:val="32"/>
              </w:rPr>
              <w:t>活动形式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b/>
                <w:kern w:val="0"/>
                <w:sz w:val="22"/>
                <w:szCs w:val="32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kern w:val="0"/>
                <w:sz w:val="22"/>
                <w:szCs w:val="32"/>
              </w:rPr>
              <w:t>合作院校/地区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32"/>
              </w:rPr>
              <w:t>1</w:t>
            </w: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32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32"/>
              </w:rPr>
              <w:t>2</w:t>
            </w: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32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32"/>
              </w:rPr>
              <w:t>…</w:t>
            </w: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32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cs="楷体" w:asciiTheme="minorEastAsia" w:hAnsiTheme="minorEastAsia"/>
          <w:b/>
          <w:sz w:val="32"/>
          <w:szCs w:val="32"/>
        </w:rPr>
      </w:pPr>
      <w:r>
        <w:rPr>
          <w:rFonts w:hint="eastAsia" w:cs="楷体" w:asciiTheme="minorEastAsia" w:hAnsiTheme="minorEastAsia"/>
          <w:b/>
          <w:sz w:val="32"/>
          <w:szCs w:val="32"/>
        </w:rPr>
        <w:t>四、国际及港澳台地区游学项目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91"/>
        <w:gridCol w:w="1704"/>
        <w:gridCol w:w="1705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  <w:t>序号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  <w:t>拟考察国家/地区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  <w:t>计划时间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  <w:t>考察内容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22"/>
                <w:szCs w:val="32"/>
              </w:rPr>
              <w:t>出访人员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32"/>
              </w:rPr>
              <w:t>1</w:t>
            </w: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32"/>
              </w:rPr>
              <w:t>2</w:t>
            </w: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32"/>
              </w:rPr>
              <w:t>…</w:t>
            </w:r>
          </w:p>
        </w:tc>
        <w:tc>
          <w:tcPr>
            <w:tcW w:w="2591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32"/>
              </w:rPr>
            </w:pPr>
          </w:p>
        </w:tc>
      </w:tr>
    </w:tbl>
    <w:p/>
    <w:p/>
    <w:p/>
    <w:p/>
    <w:p>
      <w:pPr>
        <w:ind w:firstLine="5040" w:firstLineChars="24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学院院长签字：  </w:t>
      </w:r>
    </w:p>
    <w:p>
      <w:pPr>
        <w:ind w:firstLine="6090" w:firstLineChars="29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</w:p>
    <w:p>
      <w:pPr>
        <w:jc w:val="left"/>
        <w:rPr>
          <w:rFonts w:hint="eastAsia"/>
          <w:lang w:val="en-US" w:eastAsia="zh-CN"/>
        </w:rPr>
      </w:pPr>
    </w:p>
    <w:p>
      <w:pPr>
        <w:ind w:firstLine="5040" w:firstLineChars="24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学院对接人签字：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3184784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09"/>
    <w:rsid w:val="0008516B"/>
    <w:rsid w:val="00121D35"/>
    <w:rsid w:val="00183250"/>
    <w:rsid w:val="003A0426"/>
    <w:rsid w:val="003B241C"/>
    <w:rsid w:val="004119E0"/>
    <w:rsid w:val="00420426"/>
    <w:rsid w:val="007008BE"/>
    <w:rsid w:val="007135C4"/>
    <w:rsid w:val="00760340"/>
    <w:rsid w:val="00904009"/>
    <w:rsid w:val="00951646"/>
    <w:rsid w:val="009A508A"/>
    <w:rsid w:val="00A247AF"/>
    <w:rsid w:val="00A40AEF"/>
    <w:rsid w:val="00BD72ED"/>
    <w:rsid w:val="00EB7415"/>
    <w:rsid w:val="00F14AEA"/>
    <w:rsid w:val="00F82AE1"/>
    <w:rsid w:val="00FE4C24"/>
    <w:rsid w:val="4F13208C"/>
    <w:rsid w:val="56C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</Words>
  <Characters>350</Characters>
  <Lines>2</Lines>
  <Paragraphs>1</Paragraphs>
  <TotalTime>26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2018-01-03T08:21:00Z</dcterms:created>
  <dc:creator>Lucy</dc:creator>
  <cp:lastModifiedBy>1</cp:lastModifiedBy>
  <dcterms:modified xsi:type="dcterms:W3CDTF">2018-12-27T08:29:12Z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