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1" w:rsidRDefault="00A86BA1" w:rsidP="00A86BA1">
      <w:pPr>
        <w:rPr>
          <w:rFonts w:asciiTheme="majorEastAsia" w:eastAsiaTheme="majorEastAsia" w:hAnsiTheme="majorEastAsia" w:cstheme="majorEastAsia"/>
          <w:sz w:val="28"/>
          <w:szCs w:val="36"/>
        </w:rPr>
      </w:pPr>
    </w:p>
    <w:p w:rsidR="00A86BA1" w:rsidRDefault="00A86BA1" w:rsidP="00A86BA1">
      <w:pPr>
        <w:rPr>
          <w:rFonts w:asciiTheme="majorEastAsia" w:eastAsiaTheme="majorEastAsia" w:hAnsiTheme="majorEastAsia" w:cstheme="majorEastAsia"/>
          <w:sz w:val="28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附件6：</w:t>
      </w:r>
    </w:p>
    <w:p w:rsidR="00A86BA1" w:rsidRDefault="00A86BA1" w:rsidP="00A86BA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吉林动画学院国（境）外赛事一览表</w:t>
      </w:r>
    </w:p>
    <w:p w:rsidR="00A86BA1" w:rsidRDefault="00A86BA1" w:rsidP="00A86BA1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sz w:val="32"/>
          <w:szCs w:val="40"/>
        </w:rPr>
        <w:t>广告、设计类</w:t>
      </w:r>
    </w:p>
    <w:tbl>
      <w:tblPr>
        <w:tblStyle w:val="a3"/>
        <w:tblW w:w="9966" w:type="dxa"/>
        <w:tblInd w:w="490" w:type="dxa"/>
        <w:tblLayout w:type="fixed"/>
        <w:tblLook w:val="04A0"/>
      </w:tblPr>
      <w:tblGrid>
        <w:gridCol w:w="825"/>
        <w:gridCol w:w="6012"/>
        <w:gridCol w:w="2095"/>
        <w:gridCol w:w="1034"/>
      </w:tblGrid>
      <w:tr w:rsidR="00A86BA1" w:rsidTr="00C27CB5">
        <w:trPr>
          <w:trHeight w:val="626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国家/地区</w:t>
            </w:r>
          </w:p>
        </w:tc>
      </w:tr>
      <w:tr w:rsidR="00A86BA1" w:rsidTr="00C27CB5">
        <w:trPr>
          <w:trHeight w:val="454"/>
        </w:trPr>
        <w:tc>
          <w:tcPr>
            <w:tcW w:w="9966" w:type="dxa"/>
            <w:gridSpan w:val="4"/>
            <w:shd w:val="clear" w:color="auto" w:fill="B8CCE4" w:themeFill="accent1" w:themeFillTint="66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sz w:val="24"/>
                <w:szCs w:val="24"/>
              </w:rPr>
              <w:t>A类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红点奖</w:t>
            </w:r>
          </w:p>
          <w:p w:rsidR="00A86BA1" w:rsidRDefault="00A86BA1" w:rsidP="00C27CB5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Red Dot</w:t>
            </w:r>
          </w:p>
          <w:p w:rsidR="00A86BA1" w:rsidRDefault="00FF4F1C" w:rsidP="00C27CB5">
            <w:pPr>
              <w:widowControl/>
              <w:jc w:val="left"/>
              <w:rPr>
                <w:rFonts w:eastAsia="仿宋"/>
                <w:sz w:val="24"/>
              </w:rPr>
            </w:pPr>
            <w:hyperlink r:id="rId6" w:history="1">
              <w:r w:rsidR="00A86BA1">
                <w:rPr>
                  <w:rStyle w:val="a4"/>
                  <w:rFonts w:eastAsia="仿宋"/>
                  <w:sz w:val="24"/>
                  <w:szCs w:val="24"/>
                </w:rPr>
                <w:t>http://en.red-dot.org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德国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proofErr w:type="spellStart"/>
            <w:r>
              <w:rPr>
                <w:rFonts w:eastAsia="仿宋"/>
                <w:sz w:val="24"/>
                <w:szCs w:val="24"/>
              </w:rPr>
              <w:t>iF</w:t>
            </w:r>
            <w:proofErr w:type="spell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设计大奖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proofErr w:type="spellStart"/>
            <w:r>
              <w:rPr>
                <w:rFonts w:eastAsia="仿宋"/>
                <w:sz w:val="24"/>
                <w:szCs w:val="24"/>
              </w:rPr>
              <w:t>iF</w:t>
            </w:r>
            <w:proofErr w:type="spellEnd"/>
            <w:r>
              <w:rPr>
                <w:rFonts w:eastAsia="仿宋"/>
                <w:sz w:val="24"/>
                <w:szCs w:val="24"/>
              </w:rPr>
              <w:t xml:space="preserve"> Design Award</w:t>
            </w:r>
          </w:p>
          <w:p w:rsidR="00A86BA1" w:rsidRDefault="00FF4F1C" w:rsidP="00C27CB5">
            <w:pPr>
              <w:jc w:val="left"/>
              <w:rPr>
                <w:rFonts w:eastAsia="仿宋"/>
                <w:sz w:val="24"/>
              </w:rPr>
            </w:pPr>
            <w:hyperlink r:id="rId7" w:history="1">
              <w:r w:rsidR="00A86BA1">
                <w:rPr>
                  <w:rStyle w:val="a4"/>
                  <w:rFonts w:eastAsia="仿宋"/>
                  <w:sz w:val="24"/>
                  <w:szCs w:val="24"/>
                </w:rPr>
                <w:t>http://ifworlddesignguide.com/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德国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戛纳国际创意节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Cannes Lions</w:t>
            </w:r>
          </w:p>
          <w:p w:rsidR="00A86BA1" w:rsidRDefault="00FF4F1C" w:rsidP="00C27CB5">
            <w:pPr>
              <w:jc w:val="left"/>
              <w:rPr>
                <w:rFonts w:eastAsia="仿宋"/>
                <w:sz w:val="24"/>
              </w:rPr>
            </w:pPr>
            <w:hyperlink r:id="rId8" w:history="1">
              <w:r w:rsidR="00A86BA1">
                <w:rPr>
                  <w:rStyle w:val="a4"/>
                  <w:rFonts w:eastAsia="仿宋"/>
                  <w:sz w:val="24"/>
                  <w:szCs w:val="24"/>
                </w:rPr>
                <w:t>https://www.canneslions.com/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法国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4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IDEA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美国杰出工业设计奖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IDEA International Design Excellence Awards</w:t>
            </w:r>
          </w:p>
          <w:p w:rsidR="00A86BA1" w:rsidRDefault="00FF4F1C" w:rsidP="00C27CB5">
            <w:pPr>
              <w:jc w:val="left"/>
              <w:rPr>
                <w:rFonts w:eastAsia="仿宋"/>
                <w:sz w:val="24"/>
              </w:rPr>
            </w:pPr>
            <w:hyperlink r:id="rId9" w:history="1">
              <w:r w:rsidR="00A86BA1">
                <w:rPr>
                  <w:rStyle w:val="a4"/>
                  <w:rFonts w:eastAsia="仿宋"/>
                  <w:sz w:val="24"/>
                  <w:szCs w:val="24"/>
                </w:rPr>
                <w:t>http://www.idsa.org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5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</w:t>
            </w:r>
            <w:r>
              <w:rPr>
                <w:rFonts w:eastAsia="仿宋"/>
                <w:sz w:val="24"/>
                <w:szCs w:val="24"/>
              </w:rPr>
              <w:t>G-Mark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Good Design Award</w:t>
            </w:r>
          </w:p>
          <w:p w:rsidR="00A86BA1" w:rsidRDefault="00FF4F1C" w:rsidP="00C27CB5">
            <w:pPr>
              <w:jc w:val="left"/>
              <w:rPr>
                <w:sz w:val="24"/>
              </w:rPr>
            </w:pPr>
            <w:hyperlink r:id="rId10" w:history="1">
              <w:r w:rsidR="00A86BA1">
                <w:rPr>
                  <w:rStyle w:val="a4"/>
                  <w:rFonts w:eastAsia="PMingLiU"/>
                  <w:sz w:val="24"/>
                  <w:szCs w:val="24"/>
                </w:rPr>
                <w:t>http://www.g-mark.org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</w:t>
            </w:r>
          </w:p>
        </w:tc>
      </w:tr>
      <w:tr w:rsidR="00A86BA1" w:rsidTr="00C27CB5">
        <w:trPr>
          <w:trHeight w:val="454"/>
        </w:trPr>
        <w:tc>
          <w:tcPr>
            <w:tcW w:w="9966" w:type="dxa"/>
            <w:gridSpan w:val="4"/>
            <w:shd w:val="clear" w:color="auto" w:fill="FBD4B4" w:themeFill="accent6" w:themeFillTint="66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b/>
                <w:bCs/>
                <w:color w:val="FF0000"/>
                <w:sz w:val="24"/>
              </w:rPr>
            </w:pP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类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6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莫比广告奖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proofErr w:type="spellStart"/>
            <w:r>
              <w:rPr>
                <w:rFonts w:eastAsia="仿宋"/>
                <w:sz w:val="24"/>
                <w:szCs w:val="24"/>
              </w:rPr>
              <w:t>Mobius</w:t>
            </w:r>
            <w:proofErr w:type="spellEnd"/>
            <w:r>
              <w:rPr>
                <w:rFonts w:eastAsia="仿宋"/>
                <w:sz w:val="24"/>
                <w:szCs w:val="24"/>
              </w:rPr>
              <w:t xml:space="preserve"> Advertising Awards</w:t>
            </w:r>
          </w:p>
          <w:p w:rsidR="00A86BA1" w:rsidRDefault="00FF4F1C" w:rsidP="00C27CB5">
            <w:pPr>
              <w:jc w:val="left"/>
              <w:rPr>
                <w:rFonts w:eastAsia="仿宋"/>
                <w:sz w:val="24"/>
              </w:rPr>
            </w:pPr>
            <w:hyperlink r:id="rId11" w:history="1">
              <w:r w:rsidR="00A86BA1">
                <w:rPr>
                  <w:rStyle w:val="a4"/>
                  <w:rFonts w:eastAsia="仿宋"/>
                  <w:sz w:val="24"/>
                  <w:szCs w:val="24"/>
                </w:rPr>
                <w:t>http://mobiusawards.com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7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克里奥奖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CLIO</w:t>
            </w:r>
          </w:p>
          <w:p w:rsidR="00A86BA1" w:rsidRDefault="00FF4F1C" w:rsidP="00C27CB5">
            <w:pPr>
              <w:jc w:val="left"/>
              <w:rPr>
                <w:rFonts w:eastAsia="仿宋"/>
                <w:sz w:val="24"/>
              </w:rPr>
            </w:pPr>
            <w:hyperlink r:id="rId12" w:history="1">
              <w:r w:rsidR="00A86BA1">
                <w:rPr>
                  <w:rStyle w:val="a4"/>
                  <w:rFonts w:eastAsia="仿宋"/>
                  <w:sz w:val="24"/>
                  <w:szCs w:val="24"/>
                </w:rPr>
                <w:t>https://clios.com/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8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纽约国际广告节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New York Festivals Advertising Awards</w:t>
            </w:r>
          </w:p>
          <w:p w:rsidR="00A86BA1" w:rsidRDefault="00FF4F1C" w:rsidP="00C27CB5">
            <w:pPr>
              <w:jc w:val="left"/>
              <w:rPr>
                <w:rFonts w:eastAsia="仿宋"/>
                <w:sz w:val="24"/>
              </w:rPr>
            </w:pPr>
            <w:hyperlink r:id="rId13" w:history="1">
              <w:r w:rsidR="00A86BA1">
                <w:rPr>
                  <w:rStyle w:val="a4"/>
                  <w:rFonts w:eastAsia="仿宋"/>
                  <w:sz w:val="24"/>
                  <w:szCs w:val="24"/>
                </w:rPr>
                <w:t>http://www.newyorkfestivals.com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9</w:t>
            </w:r>
          </w:p>
        </w:tc>
        <w:tc>
          <w:tcPr>
            <w:tcW w:w="6012" w:type="dxa"/>
            <w:vAlign w:val="center"/>
          </w:tcPr>
          <w:p w:rsidR="00C029BD" w:rsidRDefault="00C029BD" w:rsidP="00002DBB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英国设计与艺术指导协会学生奖(新血奖)</w:t>
            </w:r>
          </w:p>
          <w:p w:rsidR="00C029BD" w:rsidRDefault="00C029BD" w:rsidP="00002DBB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D&amp;AD New Blood Award</w:t>
            </w:r>
          </w:p>
          <w:p w:rsidR="00C029BD" w:rsidRDefault="00C029BD" w:rsidP="00002DBB">
            <w:pPr>
              <w:jc w:val="left"/>
              <w:rPr>
                <w:sz w:val="24"/>
              </w:rPr>
            </w:pPr>
            <w:hyperlink r:id="rId14" w:history="1">
              <w:r>
                <w:rPr>
                  <w:rStyle w:val="a4"/>
                  <w:rFonts w:eastAsia="PMingLiU"/>
                  <w:sz w:val="24"/>
                  <w:szCs w:val="24"/>
                  <w:lang w:eastAsia="zh-TW"/>
                </w:rPr>
                <w:t>https://www.dandad.org</w:t>
              </w:r>
            </w:hyperlink>
          </w:p>
        </w:tc>
        <w:tc>
          <w:tcPr>
            <w:tcW w:w="2095" w:type="dxa"/>
            <w:tcBorders>
              <w:right w:val="nil"/>
            </w:tcBorders>
            <w:vAlign w:val="center"/>
          </w:tcPr>
          <w:p w:rsidR="00C029BD" w:rsidRDefault="00C029BD" w:rsidP="00002DBB">
            <w:pPr>
              <w:ind w:rightChars="-476" w:right="-10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英国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10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伦敦国际广告节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LIA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hyperlink r:id="rId15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https://www.liaawards.com/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right w:val="nil"/>
            </w:tcBorders>
            <w:vAlign w:val="center"/>
          </w:tcPr>
          <w:p w:rsidR="00C029BD" w:rsidRDefault="00C029BD" w:rsidP="00C029BD">
            <w:pPr>
              <w:ind w:rightChars="-543" w:right="-114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英国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釜山国际广告节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AD Stars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hyperlink r:id="rId16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http://www.adstars.org</w:t>
              </w:r>
            </w:hyperlink>
          </w:p>
        </w:tc>
        <w:tc>
          <w:tcPr>
            <w:tcW w:w="2095" w:type="dxa"/>
            <w:tcBorders>
              <w:right w:val="nil"/>
            </w:tcBorders>
            <w:vAlign w:val="center"/>
          </w:tcPr>
          <w:p w:rsidR="00C029BD" w:rsidRDefault="00C029BD" w:rsidP="00C27CB5">
            <w:pPr>
              <w:ind w:rightChars="-476" w:right="-10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C029BD" w:rsidTr="00C27CB5">
        <w:trPr>
          <w:trHeight w:val="454"/>
        </w:trPr>
        <w:tc>
          <w:tcPr>
            <w:tcW w:w="9966" w:type="dxa"/>
            <w:gridSpan w:val="4"/>
            <w:shd w:val="clear" w:color="auto" w:fill="E5B8B7" w:themeFill="accent2" w:themeFillTint="66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C</w:t>
            </w: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类</w:t>
            </w:r>
          </w:p>
        </w:tc>
      </w:tr>
      <w:tr w:rsidR="00C029BD" w:rsidTr="000E2D8B">
        <w:trPr>
          <w:trHeight w:val="793"/>
        </w:trPr>
        <w:tc>
          <w:tcPr>
            <w:tcW w:w="825" w:type="dxa"/>
            <w:vAlign w:val="center"/>
          </w:tcPr>
          <w:p w:rsidR="00C029BD" w:rsidRDefault="00C029BD" w:rsidP="00C029BD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12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亚太广告节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ADFEST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hyperlink r:id="rId17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http://www.adfest.com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泰国</w:t>
            </w:r>
          </w:p>
        </w:tc>
      </w:tr>
      <w:tr w:rsidR="00C029BD" w:rsidTr="000E2D8B">
        <w:trPr>
          <w:trHeight w:val="793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 w:hint="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13</w:t>
            </w:r>
          </w:p>
        </w:tc>
        <w:tc>
          <w:tcPr>
            <w:tcW w:w="6012" w:type="dxa"/>
            <w:vAlign w:val="center"/>
          </w:tcPr>
          <w:p w:rsidR="00C029BD" w:rsidRDefault="00C029BD" w:rsidP="006F526A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ADC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年度奖</w:t>
            </w:r>
          </w:p>
          <w:p w:rsidR="00C029BD" w:rsidRDefault="00C029BD" w:rsidP="006F526A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ADC Awards</w:t>
            </w:r>
          </w:p>
          <w:p w:rsidR="00C029BD" w:rsidRDefault="00C029BD" w:rsidP="006F526A">
            <w:pPr>
              <w:rPr>
                <w:rFonts w:eastAsia="仿宋"/>
                <w:sz w:val="24"/>
              </w:rPr>
            </w:pPr>
            <w:hyperlink r:id="rId18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http://www.adcawards.org/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6F526A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14</w:t>
            </w:r>
          </w:p>
        </w:tc>
        <w:tc>
          <w:tcPr>
            <w:tcW w:w="6012" w:type="dxa"/>
            <w:vAlign w:val="center"/>
          </w:tcPr>
          <w:p w:rsidR="00C029BD" w:rsidRDefault="00C029BD" w:rsidP="00CB6461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韩国国际设计奖</w:t>
            </w:r>
          </w:p>
          <w:p w:rsidR="00C029BD" w:rsidRDefault="00C029BD" w:rsidP="00CB646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K-DESIGN AWARD</w:t>
            </w:r>
          </w:p>
          <w:p w:rsidR="00C029BD" w:rsidRDefault="00C029BD" w:rsidP="00CB6461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hyperlink r:id="rId19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http://www.kdesignaward.com</w:t>
              </w:r>
            </w:hyperlink>
            <w:r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CB646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15</w:t>
            </w:r>
          </w:p>
        </w:tc>
        <w:tc>
          <w:tcPr>
            <w:tcW w:w="6012" w:type="dxa"/>
            <w:vAlign w:val="center"/>
          </w:tcPr>
          <w:p w:rsidR="00C029BD" w:rsidRDefault="00C029BD" w:rsidP="007A547E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澳大利亚最佳传播设计奖</w:t>
            </w:r>
          </w:p>
          <w:p w:rsidR="00C029BD" w:rsidRDefault="00C029BD" w:rsidP="007A547E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Good Design Australia</w:t>
            </w:r>
          </w:p>
          <w:p w:rsidR="00C029BD" w:rsidRDefault="00C029BD" w:rsidP="007A547E">
            <w:pPr>
              <w:jc w:val="left"/>
              <w:rPr>
                <w:rFonts w:eastAsia="仿宋"/>
                <w:sz w:val="24"/>
              </w:rPr>
            </w:pPr>
            <w:hyperlink r:id="rId20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https://good-design.org/</w:t>
              </w:r>
            </w:hyperlink>
            <w:r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7A547E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澳大利亚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16</w:t>
            </w:r>
          </w:p>
        </w:tc>
        <w:tc>
          <w:tcPr>
            <w:tcW w:w="6012" w:type="dxa"/>
            <w:vAlign w:val="center"/>
          </w:tcPr>
          <w:p w:rsidR="00C029BD" w:rsidRDefault="00C029BD" w:rsidP="001D2853"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Pin-up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国际设计比赛</w:t>
            </w:r>
          </w:p>
          <w:p w:rsidR="00C029BD" w:rsidRDefault="00C029BD" w:rsidP="001D2853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Pin-up Design Awards</w:t>
            </w:r>
          </w:p>
          <w:p w:rsidR="00C029BD" w:rsidRDefault="00C029BD" w:rsidP="001D2853">
            <w:pPr>
              <w:rPr>
                <w:rFonts w:eastAsia="仿宋"/>
                <w:bCs/>
                <w:sz w:val="24"/>
              </w:rPr>
            </w:pPr>
            <w:hyperlink r:id="rId21" w:history="1">
              <w:r>
                <w:rPr>
                  <w:rStyle w:val="a4"/>
                  <w:rFonts w:eastAsia="仿宋"/>
                  <w:bCs/>
                  <w:sz w:val="24"/>
                  <w:szCs w:val="24"/>
                </w:rPr>
                <w:t>http://www.pinup.or.kr/</w:t>
              </w:r>
            </w:hyperlink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1D2853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7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金点新秀设计奖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Gold Pin Design Award</w:t>
            </w:r>
          </w:p>
          <w:p w:rsidR="00C029BD" w:rsidRDefault="00C029BD" w:rsidP="00C27CB5">
            <w:pPr>
              <w:jc w:val="left"/>
              <w:rPr>
                <w:sz w:val="24"/>
              </w:rPr>
            </w:pPr>
            <w:hyperlink r:id="rId22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http://www.goldenpin.org.tw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029BD" w:rsidRDefault="00C029BD" w:rsidP="00C27CB5">
            <w:pPr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23" w:history="1">
              <w:r>
                <w:rPr>
                  <w:rStyle w:val="a4"/>
                  <w:sz w:val="24"/>
                  <w:szCs w:val="24"/>
                </w:rPr>
                <w:t>youngpin@tdc.org.tw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8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金点设计奖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hyperlink r:id="rId24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http://www.goldenpin.org.tw/</w:t>
              </w:r>
            </w:hyperlink>
          </w:p>
          <w:p w:rsidR="00C029BD" w:rsidRDefault="00C029BD" w:rsidP="00C27CB5">
            <w:pPr>
              <w:rPr>
                <w:sz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：</w:t>
            </w:r>
            <w:hyperlink r:id="rId25" w:history="1">
              <w:r>
                <w:rPr>
                  <w:rStyle w:val="a4"/>
                  <w:sz w:val="24"/>
                  <w:szCs w:val="24"/>
                </w:rPr>
                <w:t>gpaward@tdc.org.tw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9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金点概念设计奖</w:t>
            </w:r>
          </w:p>
          <w:p w:rsidR="00C029BD" w:rsidRDefault="00C029BD" w:rsidP="00C27CB5">
            <w:pPr>
              <w:rPr>
                <w:sz w:val="24"/>
              </w:rPr>
            </w:pPr>
            <w:hyperlink r:id="rId26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http://www.goldenpin.org.tw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20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光宝创新奖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LITE-ON Innovation Award</w:t>
            </w:r>
          </w:p>
          <w:p w:rsidR="00C029BD" w:rsidRDefault="00C029BD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光宝特别奖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LITE-ON Special Award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hyperlink r:id="rId27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http://www.liteonaward.com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21</w:t>
            </w:r>
          </w:p>
        </w:tc>
        <w:tc>
          <w:tcPr>
            <w:tcW w:w="6012" w:type="dxa"/>
            <w:vAlign w:val="center"/>
          </w:tcPr>
          <w:p w:rsidR="00C029BD" w:rsidRDefault="00C029BD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亚洲最具影响力设计奖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Design for Asia Award</w:t>
            </w:r>
          </w:p>
          <w:p w:rsidR="00C029BD" w:rsidRDefault="00C029BD" w:rsidP="00C27CB5">
            <w:pPr>
              <w:jc w:val="left"/>
              <w:rPr>
                <w:rFonts w:eastAsia="仿宋"/>
                <w:sz w:val="24"/>
              </w:rPr>
            </w:pPr>
            <w:hyperlink r:id="rId28" w:history="1">
              <w:r>
                <w:rPr>
                  <w:rStyle w:val="a4"/>
                  <w:sz w:val="24"/>
                  <w:szCs w:val="24"/>
                </w:rPr>
                <w:t>https://dfaaward.com/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中国香港</w:t>
            </w:r>
          </w:p>
        </w:tc>
      </w:tr>
      <w:tr w:rsidR="00C029BD" w:rsidTr="00C27CB5">
        <w:trPr>
          <w:trHeight w:val="964"/>
        </w:trPr>
        <w:tc>
          <w:tcPr>
            <w:tcW w:w="825" w:type="dxa"/>
            <w:vAlign w:val="center"/>
          </w:tcPr>
          <w:p w:rsidR="00C029BD" w:rsidRDefault="00C029BD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22</w:t>
            </w:r>
          </w:p>
        </w:tc>
        <w:tc>
          <w:tcPr>
            <w:tcW w:w="6012" w:type="dxa"/>
            <w:vAlign w:val="center"/>
          </w:tcPr>
          <w:p w:rsidR="00C029BD" w:rsidRDefault="00C029BD" w:rsidP="00364566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日本伊丹国际当代首饰(工艺)展</w:t>
            </w:r>
          </w:p>
          <w:p w:rsidR="00C029BD" w:rsidRDefault="00C029BD" w:rsidP="00364566">
            <w:pPr>
              <w:jc w:val="left"/>
              <w:rPr>
                <w:rFonts w:eastAsia="仿宋"/>
                <w:sz w:val="24"/>
              </w:rPr>
            </w:pPr>
            <w:hyperlink r:id="rId29" w:history="1">
              <w:r>
                <w:rPr>
                  <w:rStyle w:val="a4"/>
                  <w:rFonts w:eastAsia="仿宋"/>
                  <w:sz w:val="24"/>
                  <w:szCs w:val="24"/>
                  <w:lang w:eastAsia="zh-TW"/>
                </w:rPr>
                <w:t>http://mac-itami.com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C029BD" w:rsidRDefault="00C029BD" w:rsidP="00364566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</w:t>
            </w:r>
          </w:p>
        </w:tc>
      </w:tr>
    </w:tbl>
    <w:p w:rsidR="00A86BA1" w:rsidRDefault="00A86BA1" w:rsidP="00A86BA1"/>
    <w:p w:rsidR="00A86BA1" w:rsidRDefault="00A86BA1" w:rsidP="00A86BA1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36"/>
        </w:rPr>
      </w:pPr>
    </w:p>
    <w:p w:rsidR="00F600AC" w:rsidRDefault="00F600AC"/>
    <w:sectPr w:rsidR="00F600AC" w:rsidSect="00A86BA1">
      <w:headerReference w:type="default" r:id="rId3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BC9" w:rsidRDefault="00C35BC9" w:rsidP="00A86BA1">
      <w:r>
        <w:separator/>
      </w:r>
    </w:p>
  </w:endnote>
  <w:endnote w:type="continuationSeparator" w:id="0">
    <w:p w:rsidR="00C35BC9" w:rsidRDefault="00C35BC9" w:rsidP="00A8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BC9" w:rsidRDefault="00C35BC9" w:rsidP="00A86BA1">
      <w:r>
        <w:separator/>
      </w:r>
    </w:p>
  </w:footnote>
  <w:footnote w:type="continuationSeparator" w:id="0">
    <w:p w:rsidR="00C35BC9" w:rsidRDefault="00C35BC9" w:rsidP="00A8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A1" w:rsidRDefault="00A86BA1" w:rsidP="00A86BA1">
    <w:pPr>
      <w:pStyle w:val="a5"/>
      <w:jc w:val="both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7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          吉林动画学院 </w:t>
    </w:r>
    <w:r>
      <w:rPr>
        <w:rFonts w:asciiTheme="minorEastAsia" w:hAnsiTheme="minorEastAsia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A1"/>
    <w:rsid w:val="000E2D8B"/>
    <w:rsid w:val="001C6BC2"/>
    <w:rsid w:val="005D0EF9"/>
    <w:rsid w:val="00A86BA1"/>
    <w:rsid w:val="00C029BD"/>
    <w:rsid w:val="00C35BC9"/>
    <w:rsid w:val="00EE1A1E"/>
    <w:rsid w:val="00F600AC"/>
    <w:rsid w:val="00FF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6B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A86BA1"/>
    <w:rPr>
      <w:color w:val="0000FF"/>
      <w:u w:val="single"/>
    </w:rPr>
  </w:style>
  <w:style w:type="paragraph" w:styleId="a5">
    <w:name w:val="header"/>
    <w:basedOn w:val="a"/>
    <w:link w:val="Char"/>
    <w:unhideWhenUsed/>
    <w:qFormat/>
    <w:rsid w:val="00A8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A86B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6BA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86B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6B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neslions.com/" TargetMode="External"/><Relationship Id="rId13" Type="http://schemas.openxmlformats.org/officeDocument/2006/relationships/hyperlink" Target="http://www.newyorkfestivals.com" TargetMode="External"/><Relationship Id="rId18" Type="http://schemas.openxmlformats.org/officeDocument/2006/relationships/hyperlink" Target="http://www.adcawards.org/" TargetMode="External"/><Relationship Id="rId26" Type="http://schemas.openxmlformats.org/officeDocument/2006/relationships/hyperlink" Target="http://www.goldenpin.org.t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inup.or.kr/" TargetMode="External"/><Relationship Id="rId7" Type="http://schemas.openxmlformats.org/officeDocument/2006/relationships/hyperlink" Target="http://ifworlddesignguide.com/" TargetMode="External"/><Relationship Id="rId12" Type="http://schemas.openxmlformats.org/officeDocument/2006/relationships/hyperlink" Target="https://clios.com/" TargetMode="External"/><Relationship Id="rId17" Type="http://schemas.openxmlformats.org/officeDocument/2006/relationships/hyperlink" Target="http://www.adfest.com" TargetMode="External"/><Relationship Id="rId25" Type="http://schemas.openxmlformats.org/officeDocument/2006/relationships/hyperlink" Target="mailto:gpaward@tdc.org.t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stars.org" TargetMode="External"/><Relationship Id="rId20" Type="http://schemas.openxmlformats.org/officeDocument/2006/relationships/hyperlink" Target="https://good-design.org/" TargetMode="External"/><Relationship Id="rId29" Type="http://schemas.openxmlformats.org/officeDocument/2006/relationships/hyperlink" Target="http://mac-itami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en.red-dot.org" TargetMode="External"/><Relationship Id="rId11" Type="http://schemas.openxmlformats.org/officeDocument/2006/relationships/hyperlink" Target="http://mobiusawards.com" TargetMode="External"/><Relationship Id="rId24" Type="http://schemas.openxmlformats.org/officeDocument/2006/relationships/hyperlink" Target="http://www.goldenpin.org.tw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iaawards.com/" TargetMode="External"/><Relationship Id="rId23" Type="http://schemas.openxmlformats.org/officeDocument/2006/relationships/hyperlink" Target="mailto:youngpin@tdc.org.tw" TargetMode="External"/><Relationship Id="rId28" Type="http://schemas.openxmlformats.org/officeDocument/2006/relationships/hyperlink" Target="https://dfaaward.com/" TargetMode="External"/><Relationship Id="rId10" Type="http://schemas.openxmlformats.org/officeDocument/2006/relationships/hyperlink" Target="http://www.g-mark.org" TargetMode="External"/><Relationship Id="rId19" Type="http://schemas.openxmlformats.org/officeDocument/2006/relationships/hyperlink" Target="http://www.kdesignaward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dsa.org" TargetMode="External"/><Relationship Id="rId14" Type="http://schemas.openxmlformats.org/officeDocument/2006/relationships/hyperlink" Target="https://www.dandad.org" TargetMode="External"/><Relationship Id="rId22" Type="http://schemas.openxmlformats.org/officeDocument/2006/relationships/hyperlink" Target="http://www.goldenpin.org.tw" TargetMode="External"/><Relationship Id="rId27" Type="http://schemas.openxmlformats.org/officeDocument/2006/relationships/hyperlink" Target="http://www.liteonaward.com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2021-06-15T07:30:00Z</dcterms:created>
  <dcterms:modified xsi:type="dcterms:W3CDTF">2021-06-24T08:26:00Z</dcterms:modified>
</cp:coreProperties>
</file>